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A21" w:rsidRPr="00917A21" w:rsidRDefault="00917A21" w:rsidP="00091714">
      <w:pPr>
        <w:jc w:val="center"/>
        <w:rPr>
          <w:rFonts w:ascii="Times New Roman" w:hAnsi="Times New Roman" w:cs="Times New Roman"/>
          <w:b/>
          <w:sz w:val="28"/>
          <w:szCs w:val="28"/>
        </w:rPr>
      </w:pPr>
      <w:bookmarkStart w:id="0" w:name="_GoBack"/>
      <w:bookmarkEnd w:id="0"/>
      <w:r w:rsidRPr="00917A21">
        <w:rPr>
          <w:rFonts w:ascii="Times New Roman" w:hAnsi="Times New Roman" w:cs="Times New Roman"/>
          <w:b/>
          <w:sz w:val="28"/>
          <w:szCs w:val="28"/>
        </w:rPr>
        <w:t>Памятка для родителей</w:t>
      </w:r>
    </w:p>
    <w:p w:rsidR="00C16878" w:rsidRPr="00C16878" w:rsidRDefault="00C16878" w:rsidP="00C16878">
      <w:pPr>
        <w:rPr>
          <w:rFonts w:ascii="Times New Roman" w:hAnsi="Times New Roman" w:cs="Times New Roman"/>
          <w:sz w:val="28"/>
          <w:szCs w:val="28"/>
        </w:rPr>
      </w:pPr>
      <w:r w:rsidRPr="00C16878">
        <w:rPr>
          <w:rFonts w:ascii="Times New Roman" w:hAnsi="Times New Roman" w:cs="Times New Roman"/>
          <w:sz w:val="28"/>
          <w:szCs w:val="28"/>
        </w:rPr>
        <w:t xml:space="preserve">В составе «Электронной школы 2.0» Вам </w:t>
      </w:r>
      <w:r>
        <w:rPr>
          <w:rFonts w:ascii="Times New Roman" w:hAnsi="Times New Roman" w:cs="Times New Roman"/>
          <w:sz w:val="28"/>
          <w:szCs w:val="28"/>
        </w:rPr>
        <w:t xml:space="preserve">в личном кабинете родителя </w:t>
      </w:r>
      <w:r w:rsidRPr="00C16878">
        <w:rPr>
          <w:rFonts w:ascii="Times New Roman" w:hAnsi="Times New Roman" w:cs="Times New Roman"/>
          <w:sz w:val="28"/>
          <w:szCs w:val="28"/>
        </w:rPr>
        <w:t xml:space="preserve">теперь доступен раздел «Питание». </w:t>
      </w:r>
    </w:p>
    <w:p w:rsidR="00C16878" w:rsidRPr="00C16878" w:rsidRDefault="00C16878" w:rsidP="00C16878">
      <w:pPr>
        <w:jc w:val="center"/>
        <w:rPr>
          <w:rFonts w:ascii="Times New Roman" w:hAnsi="Times New Roman" w:cs="Times New Roman"/>
          <w:sz w:val="28"/>
          <w:szCs w:val="28"/>
        </w:rPr>
      </w:pPr>
      <w:r w:rsidRPr="00C16878">
        <w:rPr>
          <w:noProof/>
          <w:sz w:val="28"/>
          <w:szCs w:val="28"/>
          <w:lang w:eastAsia="ru-RU"/>
        </w:rPr>
        <w:drawing>
          <wp:inline distT="0" distB="0" distL="0" distR="0" wp14:anchorId="2FB49C83" wp14:editId="3EE5154C">
            <wp:extent cx="4269850" cy="1221194"/>
            <wp:effectExtent l="19050" t="19050" r="16510" b="1714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267483" cy="1220517"/>
                    </a:xfrm>
                    <a:prstGeom prst="rect">
                      <a:avLst/>
                    </a:prstGeom>
                    <a:ln>
                      <a:solidFill>
                        <a:schemeClr val="accent1"/>
                      </a:solidFill>
                    </a:ln>
                  </pic:spPr>
                </pic:pic>
              </a:graphicData>
            </a:graphic>
          </wp:inline>
        </w:drawing>
      </w:r>
    </w:p>
    <w:p w:rsidR="00C16878" w:rsidRPr="00C16878" w:rsidRDefault="00C16878" w:rsidP="00C16878">
      <w:pPr>
        <w:rPr>
          <w:rFonts w:ascii="Times New Roman" w:hAnsi="Times New Roman" w:cs="Times New Roman"/>
          <w:sz w:val="28"/>
          <w:szCs w:val="28"/>
        </w:rPr>
      </w:pPr>
      <w:r>
        <w:rPr>
          <w:rFonts w:ascii="Times New Roman" w:hAnsi="Times New Roman" w:cs="Times New Roman"/>
          <w:sz w:val="28"/>
          <w:szCs w:val="28"/>
        </w:rPr>
        <w:t>Его назначение д</w:t>
      </w:r>
      <w:r w:rsidRPr="00C16878">
        <w:rPr>
          <w:rFonts w:ascii="Times New Roman" w:hAnsi="Times New Roman" w:cs="Times New Roman"/>
          <w:sz w:val="28"/>
          <w:szCs w:val="28"/>
        </w:rPr>
        <w:t>ля родителей</w:t>
      </w:r>
    </w:p>
    <w:p w:rsidR="00C16878" w:rsidRPr="00C16878" w:rsidRDefault="00C16878" w:rsidP="00C16878">
      <w:pPr>
        <w:pStyle w:val="a5"/>
        <w:numPr>
          <w:ilvl w:val="0"/>
          <w:numId w:val="1"/>
        </w:numPr>
        <w:rPr>
          <w:rFonts w:ascii="Times New Roman" w:hAnsi="Times New Roman" w:cs="Times New Roman"/>
          <w:sz w:val="28"/>
          <w:szCs w:val="28"/>
        </w:rPr>
      </w:pPr>
      <w:r w:rsidRPr="00C16878">
        <w:rPr>
          <w:rFonts w:ascii="Times New Roman" w:hAnsi="Times New Roman" w:cs="Times New Roman"/>
          <w:sz w:val="28"/>
          <w:szCs w:val="28"/>
        </w:rPr>
        <w:t>Ознакомление с составом меню</w:t>
      </w:r>
    </w:p>
    <w:p w:rsidR="00C16878" w:rsidRPr="00C16878" w:rsidRDefault="00C16878" w:rsidP="00C16878">
      <w:pPr>
        <w:pStyle w:val="a5"/>
        <w:numPr>
          <w:ilvl w:val="0"/>
          <w:numId w:val="1"/>
        </w:numPr>
        <w:rPr>
          <w:rFonts w:ascii="Times New Roman" w:hAnsi="Times New Roman" w:cs="Times New Roman"/>
          <w:sz w:val="28"/>
          <w:szCs w:val="28"/>
        </w:rPr>
      </w:pPr>
      <w:r w:rsidRPr="00C16878">
        <w:rPr>
          <w:rFonts w:ascii="Times New Roman" w:hAnsi="Times New Roman" w:cs="Times New Roman"/>
          <w:sz w:val="28"/>
          <w:szCs w:val="28"/>
        </w:rPr>
        <w:t>Выбор варианта меню (для старших классов в школах, где позволяет технологический процесс)</w:t>
      </w:r>
    </w:p>
    <w:p w:rsidR="00C16878" w:rsidRPr="00C16878" w:rsidRDefault="00C16878" w:rsidP="00C16878">
      <w:pPr>
        <w:pStyle w:val="a5"/>
        <w:numPr>
          <w:ilvl w:val="0"/>
          <w:numId w:val="1"/>
        </w:numPr>
        <w:rPr>
          <w:rFonts w:ascii="Times New Roman" w:hAnsi="Times New Roman" w:cs="Times New Roman"/>
          <w:sz w:val="28"/>
          <w:szCs w:val="28"/>
        </w:rPr>
      </w:pPr>
      <w:r w:rsidRPr="00C16878">
        <w:rPr>
          <w:rFonts w:ascii="Times New Roman" w:hAnsi="Times New Roman" w:cs="Times New Roman"/>
          <w:sz w:val="28"/>
          <w:szCs w:val="28"/>
        </w:rPr>
        <w:t>Своевременный отказ от питания в случае болезни</w:t>
      </w:r>
    </w:p>
    <w:p w:rsidR="00C16878" w:rsidRPr="00C16878" w:rsidRDefault="00C16878" w:rsidP="00C16878">
      <w:pPr>
        <w:pStyle w:val="a5"/>
        <w:numPr>
          <w:ilvl w:val="0"/>
          <w:numId w:val="1"/>
        </w:numPr>
        <w:rPr>
          <w:rFonts w:ascii="Times New Roman" w:hAnsi="Times New Roman" w:cs="Times New Roman"/>
          <w:sz w:val="28"/>
          <w:szCs w:val="28"/>
        </w:rPr>
      </w:pPr>
      <w:proofErr w:type="gramStart"/>
      <w:r w:rsidRPr="00C16878">
        <w:rPr>
          <w:rFonts w:ascii="Times New Roman" w:hAnsi="Times New Roman" w:cs="Times New Roman"/>
          <w:sz w:val="28"/>
          <w:szCs w:val="28"/>
        </w:rPr>
        <w:t>Контроль за</w:t>
      </w:r>
      <w:proofErr w:type="gramEnd"/>
      <w:r w:rsidRPr="00C16878">
        <w:rPr>
          <w:rFonts w:ascii="Times New Roman" w:hAnsi="Times New Roman" w:cs="Times New Roman"/>
          <w:sz w:val="28"/>
          <w:szCs w:val="28"/>
        </w:rPr>
        <w:t xml:space="preserve"> посещением ребенком столовой, контроль фактического набора блюд</w:t>
      </w:r>
    </w:p>
    <w:p w:rsidR="00C16878" w:rsidRPr="00C16878" w:rsidRDefault="00C16878" w:rsidP="00C16878">
      <w:pPr>
        <w:pStyle w:val="a5"/>
        <w:numPr>
          <w:ilvl w:val="0"/>
          <w:numId w:val="1"/>
        </w:numPr>
        <w:rPr>
          <w:rFonts w:ascii="Times New Roman" w:hAnsi="Times New Roman" w:cs="Times New Roman"/>
          <w:sz w:val="28"/>
          <w:szCs w:val="28"/>
        </w:rPr>
      </w:pPr>
      <w:r w:rsidRPr="00C16878">
        <w:rPr>
          <w:rFonts w:ascii="Times New Roman" w:hAnsi="Times New Roman" w:cs="Times New Roman"/>
          <w:sz w:val="28"/>
          <w:szCs w:val="28"/>
        </w:rPr>
        <w:t>Безналичная оплата за питание. Контроль состояния счета.</w:t>
      </w:r>
    </w:p>
    <w:p w:rsidR="00C16878" w:rsidRPr="00C16878" w:rsidRDefault="00C16878" w:rsidP="00C16878">
      <w:pPr>
        <w:pStyle w:val="a5"/>
        <w:numPr>
          <w:ilvl w:val="0"/>
          <w:numId w:val="1"/>
        </w:numPr>
        <w:rPr>
          <w:rFonts w:ascii="Times New Roman" w:hAnsi="Times New Roman" w:cs="Times New Roman"/>
          <w:sz w:val="28"/>
          <w:szCs w:val="28"/>
        </w:rPr>
      </w:pPr>
      <w:r w:rsidRPr="00C16878">
        <w:rPr>
          <w:rFonts w:ascii="Times New Roman" w:hAnsi="Times New Roman" w:cs="Times New Roman"/>
          <w:sz w:val="28"/>
          <w:szCs w:val="28"/>
        </w:rPr>
        <w:t>Линия прямой связи по вопросам организации питания</w:t>
      </w:r>
    </w:p>
    <w:p w:rsidR="00C16878" w:rsidRDefault="00C16878" w:rsidP="004865EE">
      <w:pPr>
        <w:jc w:val="both"/>
        <w:rPr>
          <w:rFonts w:ascii="Times New Roman" w:hAnsi="Times New Roman" w:cs="Times New Roman"/>
          <w:sz w:val="28"/>
          <w:szCs w:val="28"/>
        </w:rPr>
      </w:pPr>
    </w:p>
    <w:p w:rsidR="00917A21" w:rsidRPr="00917A21" w:rsidRDefault="00C16878" w:rsidP="004865EE">
      <w:pPr>
        <w:jc w:val="both"/>
        <w:rPr>
          <w:rFonts w:ascii="Times New Roman" w:hAnsi="Times New Roman" w:cs="Times New Roman"/>
          <w:sz w:val="28"/>
          <w:szCs w:val="28"/>
        </w:rPr>
      </w:pPr>
      <w:r>
        <w:rPr>
          <w:rFonts w:ascii="Times New Roman" w:hAnsi="Times New Roman" w:cs="Times New Roman"/>
          <w:sz w:val="28"/>
          <w:szCs w:val="28"/>
        </w:rPr>
        <w:t>В</w:t>
      </w:r>
      <w:r w:rsidR="00917A21">
        <w:rPr>
          <w:rFonts w:ascii="Times New Roman" w:hAnsi="Times New Roman" w:cs="Times New Roman"/>
          <w:sz w:val="28"/>
          <w:szCs w:val="28"/>
        </w:rPr>
        <w:t xml:space="preserve"> </w:t>
      </w:r>
      <w:r>
        <w:rPr>
          <w:rFonts w:ascii="Times New Roman" w:hAnsi="Times New Roman" w:cs="Times New Roman"/>
          <w:sz w:val="28"/>
          <w:szCs w:val="28"/>
        </w:rPr>
        <w:t xml:space="preserve">«Электронной школе 2.0» в </w:t>
      </w:r>
      <w:r w:rsidR="00917A21">
        <w:rPr>
          <w:rFonts w:ascii="Times New Roman" w:hAnsi="Times New Roman" w:cs="Times New Roman"/>
          <w:sz w:val="28"/>
          <w:szCs w:val="28"/>
        </w:rPr>
        <w:t>личном кабинете родителя (законного представителя) появляется раздел посвященный питанию.</w:t>
      </w:r>
    </w:p>
    <w:p w:rsidR="005C6A48" w:rsidRDefault="00917A21" w:rsidP="004865EE">
      <w:pPr>
        <w:jc w:val="both"/>
        <w:rPr>
          <w:rFonts w:ascii="Times New Roman" w:hAnsi="Times New Roman" w:cs="Times New Roman"/>
          <w:sz w:val="28"/>
          <w:szCs w:val="28"/>
        </w:rPr>
      </w:pPr>
      <w:r>
        <w:rPr>
          <w:noProof/>
          <w:lang w:eastAsia="ru-RU"/>
        </w:rPr>
        <w:drawing>
          <wp:inline distT="0" distB="0" distL="0" distR="0" wp14:anchorId="6809A698" wp14:editId="55491220">
            <wp:extent cx="5940425" cy="1375206"/>
            <wp:effectExtent l="19050" t="19050" r="22225" b="158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0425" cy="1375206"/>
                    </a:xfrm>
                    <a:prstGeom prst="rect">
                      <a:avLst/>
                    </a:prstGeom>
                    <a:ln>
                      <a:solidFill>
                        <a:schemeClr val="accent1"/>
                      </a:solidFill>
                    </a:ln>
                  </pic:spPr>
                </pic:pic>
              </a:graphicData>
            </a:graphic>
          </wp:inline>
        </w:drawing>
      </w:r>
    </w:p>
    <w:p w:rsidR="00917A21" w:rsidRDefault="00917A21" w:rsidP="004865EE">
      <w:pPr>
        <w:jc w:val="both"/>
        <w:rPr>
          <w:rFonts w:ascii="Times New Roman" w:hAnsi="Times New Roman" w:cs="Times New Roman"/>
          <w:sz w:val="28"/>
          <w:szCs w:val="28"/>
        </w:rPr>
      </w:pPr>
      <w:r>
        <w:rPr>
          <w:rFonts w:ascii="Times New Roman" w:hAnsi="Times New Roman" w:cs="Times New Roman"/>
          <w:sz w:val="28"/>
          <w:szCs w:val="28"/>
        </w:rPr>
        <w:t>На первой странице выведена общая информация: присвоенный ребенку лицевой счет</w:t>
      </w:r>
      <w:r w:rsidR="00C16878">
        <w:rPr>
          <w:rFonts w:ascii="Times New Roman" w:hAnsi="Times New Roman" w:cs="Times New Roman"/>
          <w:sz w:val="28"/>
          <w:szCs w:val="28"/>
        </w:rPr>
        <w:t>,</w:t>
      </w:r>
      <w:r>
        <w:rPr>
          <w:rFonts w:ascii="Times New Roman" w:hAnsi="Times New Roman" w:cs="Times New Roman"/>
          <w:sz w:val="28"/>
          <w:szCs w:val="28"/>
        </w:rPr>
        <w:t xml:space="preserve"> используемый для оплаты питания, остаток средств на расчетном счете ребенка, сумма дотации назначенной ребенку (при наличии).</w:t>
      </w:r>
    </w:p>
    <w:p w:rsidR="00917A21" w:rsidRDefault="00917A21" w:rsidP="004865EE">
      <w:pPr>
        <w:jc w:val="both"/>
        <w:rPr>
          <w:rFonts w:ascii="Times New Roman" w:hAnsi="Times New Roman" w:cs="Times New Roman"/>
          <w:sz w:val="28"/>
          <w:szCs w:val="28"/>
        </w:rPr>
      </w:pPr>
      <w:r>
        <w:rPr>
          <w:rFonts w:ascii="Times New Roman" w:hAnsi="Times New Roman" w:cs="Times New Roman"/>
          <w:sz w:val="28"/>
          <w:szCs w:val="28"/>
        </w:rPr>
        <w:t xml:space="preserve"> При нажатии ссылки «подробнее» попадаем </w:t>
      </w:r>
      <w:r w:rsidR="00AC073D">
        <w:rPr>
          <w:rFonts w:ascii="Times New Roman" w:hAnsi="Times New Roman" w:cs="Times New Roman"/>
          <w:sz w:val="28"/>
          <w:szCs w:val="28"/>
        </w:rPr>
        <w:t>в календарь питания</w:t>
      </w:r>
    </w:p>
    <w:p w:rsidR="00AC073D" w:rsidRDefault="00AC073D" w:rsidP="004865EE">
      <w:pPr>
        <w:jc w:val="both"/>
        <w:rPr>
          <w:rFonts w:ascii="Times New Roman" w:hAnsi="Times New Roman" w:cs="Times New Roman"/>
          <w:sz w:val="28"/>
          <w:szCs w:val="28"/>
        </w:rPr>
      </w:pPr>
      <w:r>
        <w:rPr>
          <w:noProof/>
          <w:lang w:eastAsia="ru-RU"/>
        </w:rPr>
        <w:lastRenderedPageBreak/>
        <w:drawing>
          <wp:inline distT="0" distB="0" distL="0" distR="0" wp14:anchorId="6F492798" wp14:editId="6480E77B">
            <wp:extent cx="5734050" cy="4191793"/>
            <wp:effectExtent l="19050" t="19050" r="19050" b="184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33073" cy="4191079"/>
                    </a:xfrm>
                    <a:prstGeom prst="rect">
                      <a:avLst/>
                    </a:prstGeom>
                    <a:ln>
                      <a:solidFill>
                        <a:schemeClr val="accent1"/>
                      </a:solidFill>
                    </a:ln>
                  </pic:spPr>
                </pic:pic>
              </a:graphicData>
            </a:graphic>
          </wp:inline>
        </w:drawing>
      </w:r>
    </w:p>
    <w:p w:rsidR="00AC073D" w:rsidRDefault="00AC073D" w:rsidP="004865EE">
      <w:pPr>
        <w:jc w:val="both"/>
        <w:rPr>
          <w:rFonts w:ascii="Times New Roman" w:hAnsi="Times New Roman" w:cs="Times New Roman"/>
          <w:sz w:val="28"/>
          <w:szCs w:val="28"/>
        </w:rPr>
      </w:pPr>
      <w:r>
        <w:rPr>
          <w:rFonts w:ascii="Times New Roman" w:hAnsi="Times New Roman" w:cs="Times New Roman"/>
          <w:sz w:val="28"/>
          <w:szCs w:val="28"/>
        </w:rPr>
        <w:t>В каждой клетке календаря указан комплекс, цветом отмечен статус</w:t>
      </w:r>
      <w:r w:rsidR="00A3370C">
        <w:rPr>
          <w:rFonts w:ascii="Times New Roman" w:hAnsi="Times New Roman" w:cs="Times New Roman"/>
          <w:sz w:val="28"/>
          <w:szCs w:val="28"/>
        </w:rPr>
        <w:t>. Расшифровка цветовой палитры под календарём</w:t>
      </w:r>
    </w:p>
    <w:p w:rsidR="00A3370C" w:rsidRPr="00A3370C" w:rsidRDefault="00A3370C" w:rsidP="004865EE">
      <w:pPr>
        <w:jc w:val="both"/>
        <w:rPr>
          <w:rFonts w:ascii="Times New Roman" w:hAnsi="Times New Roman" w:cs="Times New Roman"/>
          <w:sz w:val="28"/>
          <w:szCs w:val="28"/>
        </w:rPr>
      </w:pPr>
      <w:r>
        <w:rPr>
          <w:noProof/>
          <w:lang w:eastAsia="ru-RU"/>
        </w:rPr>
        <w:drawing>
          <wp:inline distT="0" distB="0" distL="0" distR="0" wp14:anchorId="403D3DDD" wp14:editId="087B1B82">
            <wp:extent cx="5940425" cy="614336"/>
            <wp:effectExtent l="19050" t="19050" r="22225" b="146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0425" cy="614336"/>
                    </a:xfrm>
                    <a:prstGeom prst="rect">
                      <a:avLst/>
                    </a:prstGeom>
                    <a:ln>
                      <a:solidFill>
                        <a:schemeClr val="accent1"/>
                      </a:solidFill>
                    </a:ln>
                  </pic:spPr>
                </pic:pic>
              </a:graphicData>
            </a:graphic>
          </wp:inline>
        </w:drawing>
      </w:r>
    </w:p>
    <w:p w:rsidR="00A3370C" w:rsidRPr="00A3370C" w:rsidRDefault="00A3370C" w:rsidP="004865EE">
      <w:pPr>
        <w:jc w:val="both"/>
        <w:rPr>
          <w:rFonts w:ascii="Times New Roman" w:hAnsi="Times New Roman" w:cs="Times New Roman"/>
          <w:sz w:val="28"/>
          <w:szCs w:val="28"/>
        </w:rPr>
      </w:pPr>
    </w:p>
    <w:p w:rsidR="00AC073D" w:rsidRDefault="00A3370C" w:rsidP="004865EE">
      <w:pPr>
        <w:jc w:val="both"/>
        <w:rPr>
          <w:rFonts w:ascii="Times New Roman" w:hAnsi="Times New Roman" w:cs="Times New Roman"/>
          <w:sz w:val="28"/>
          <w:szCs w:val="28"/>
        </w:rPr>
      </w:pPr>
      <w:r>
        <w:rPr>
          <w:rFonts w:ascii="Times New Roman" w:hAnsi="Times New Roman" w:cs="Times New Roman"/>
          <w:sz w:val="28"/>
          <w:szCs w:val="28"/>
        </w:rPr>
        <w:t xml:space="preserve">Для заказа питания на определенную дату, необходимо нажать на выбранный день, после чего откроется меню со всеми доступными для выбора вариантами питания (при наличии выбора). Для просмотра доступен состав и стоимость (если ребенку назначена дотация, то цена комплекса отразится уже с учетом скидки). </w:t>
      </w:r>
      <w:proofErr w:type="gramStart"/>
      <w:r>
        <w:rPr>
          <w:rFonts w:ascii="Times New Roman" w:hAnsi="Times New Roman" w:cs="Times New Roman"/>
          <w:sz w:val="28"/>
          <w:szCs w:val="28"/>
        </w:rPr>
        <w:t>Выбрав тот или иной вариант нажимаем кнопку «заказать</w:t>
      </w:r>
      <w:proofErr w:type="gramEnd"/>
      <w:r>
        <w:rPr>
          <w:rFonts w:ascii="Times New Roman" w:hAnsi="Times New Roman" w:cs="Times New Roman"/>
          <w:sz w:val="28"/>
          <w:szCs w:val="28"/>
        </w:rPr>
        <w:t>».</w:t>
      </w:r>
    </w:p>
    <w:p w:rsidR="00A3370C" w:rsidRDefault="00A3370C" w:rsidP="004865EE">
      <w:pPr>
        <w:jc w:val="both"/>
        <w:rPr>
          <w:rFonts w:ascii="Times New Roman" w:hAnsi="Times New Roman" w:cs="Times New Roman"/>
          <w:sz w:val="28"/>
          <w:szCs w:val="28"/>
        </w:rPr>
      </w:pPr>
      <w:r>
        <w:rPr>
          <w:noProof/>
          <w:lang w:eastAsia="ru-RU"/>
        </w:rPr>
        <w:lastRenderedPageBreak/>
        <w:drawing>
          <wp:inline distT="0" distB="0" distL="0" distR="0" wp14:anchorId="75DB03FE" wp14:editId="6E352932">
            <wp:extent cx="5940425" cy="5277653"/>
            <wp:effectExtent l="19050" t="19050" r="22225" b="184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0425" cy="5277653"/>
                    </a:xfrm>
                    <a:prstGeom prst="rect">
                      <a:avLst/>
                    </a:prstGeom>
                    <a:ln>
                      <a:solidFill>
                        <a:schemeClr val="accent1"/>
                      </a:solidFill>
                    </a:ln>
                  </pic:spPr>
                </pic:pic>
              </a:graphicData>
            </a:graphic>
          </wp:inline>
        </w:drawing>
      </w:r>
    </w:p>
    <w:p w:rsidR="00A3370C" w:rsidRDefault="00A3370C" w:rsidP="004865EE">
      <w:pPr>
        <w:jc w:val="both"/>
        <w:rPr>
          <w:rFonts w:ascii="Times New Roman" w:hAnsi="Times New Roman" w:cs="Times New Roman"/>
          <w:sz w:val="28"/>
          <w:szCs w:val="28"/>
        </w:rPr>
      </w:pPr>
      <w:r>
        <w:rPr>
          <w:rFonts w:ascii="Times New Roman" w:hAnsi="Times New Roman" w:cs="Times New Roman"/>
          <w:sz w:val="28"/>
          <w:szCs w:val="28"/>
        </w:rPr>
        <w:t>Обратите внимание на разницу сумм</w:t>
      </w:r>
      <w:r w:rsidR="004865EE">
        <w:rPr>
          <w:rFonts w:ascii="Times New Roman" w:hAnsi="Times New Roman" w:cs="Times New Roman"/>
          <w:sz w:val="28"/>
          <w:szCs w:val="28"/>
        </w:rPr>
        <w:t>! Состояние счета, это сумма, которая хранится на расчетном счете ребенка, а сумма доступная для заказа, это состояние счета минус цена уже заказанных, но еще не оплаченных дней. Такая схема учета денег, не позволит заказать питания больше, чем позволяют средства на счете ребенка. При недостаточном балансе, заказ питания не возможен.</w:t>
      </w:r>
    </w:p>
    <w:p w:rsidR="00A3370C" w:rsidRDefault="00A3370C" w:rsidP="004865EE">
      <w:pPr>
        <w:jc w:val="both"/>
        <w:rPr>
          <w:rFonts w:ascii="Times New Roman" w:hAnsi="Times New Roman" w:cs="Times New Roman"/>
          <w:sz w:val="28"/>
          <w:szCs w:val="28"/>
        </w:rPr>
      </w:pPr>
      <w:r>
        <w:rPr>
          <w:noProof/>
          <w:lang w:eastAsia="ru-RU"/>
        </w:rPr>
        <w:drawing>
          <wp:inline distT="0" distB="0" distL="0" distR="0" wp14:anchorId="087A622C" wp14:editId="5A14E0F7">
            <wp:extent cx="5940425" cy="1442035"/>
            <wp:effectExtent l="19050" t="19050" r="22225" b="2540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0425" cy="1442035"/>
                    </a:xfrm>
                    <a:prstGeom prst="rect">
                      <a:avLst/>
                    </a:prstGeom>
                    <a:ln>
                      <a:solidFill>
                        <a:schemeClr val="accent1"/>
                      </a:solidFill>
                    </a:ln>
                  </pic:spPr>
                </pic:pic>
              </a:graphicData>
            </a:graphic>
          </wp:inline>
        </w:drawing>
      </w:r>
    </w:p>
    <w:p w:rsidR="004865EE" w:rsidRDefault="004865EE" w:rsidP="004865EE">
      <w:pPr>
        <w:jc w:val="both"/>
        <w:rPr>
          <w:rFonts w:ascii="Times New Roman" w:hAnsi="Times New Roman" w:cs="Times New Roman"/>
          <w:sz w:val="28"/>
          <w:szCs w:val="28"/>
        </w:rPr>
      </w:pPr>
      <w:r>
        <w:rPr>
          <w:rFonts w:ascii="Times New Roman" w:hAnsi="Times New Roman" w:cs="Times New Roman"/>
          <w:sz w:val="28"/>
          <w:szCs w:val="28"/>
        </w:rPr>
        <w:t xml:space="preserve">Если </w:t>
      </w:r>
      <w:proofErr w:type="gramStart"/>
      <w:r>
        <w:rPr>
          <w:rFonts w:ascii="Times New Roman" w:hAnsi="Times New Roman" w:cs="Times New Roman"/>
          <w:sz w:val="28"/>
          <w:szCs w:val="28"/>
        </w:rPr>
        <w:t>ребенок</w:t>
      </w:r>
      <w:proofErr w:type="gramEnd"/>
      <w:r>
        <w:rPr>
          <w:rFonts w:ascii="Times New Roman" w:hAnsi="Times New Roman" w:cs="Times New Roman"/>
          <w:sz w:val="28"/>
          <w:szCs w:val="28"/>
        </w:rPr>
        <w:t xml:space="preserve"> по каким то причинам не будет в школе в определенный день, родитель может отменить запланированное питание в своем личном кабинете, для этого нажимаем на нужный день в календаре:</w:t>
      </w:r>
    </w:p>
    <w:p w:rsidR="004865EE" w:rsidRDefault="004865EE" w:rsidP="004865EE">
      <w:pPr>
        <w:jc w:val="both"/>
        <w:rPr>
          <w:rFonts w:ascii="Times New Roman" w:hAnsi="Times New Roman" w:cs="Times New Roman"/>
          <w:sz w:val="28"/>
          <w:szCs w:val="28"/>
        </w:rPr>
      </w:pPr>
      <w:r>
        <w:rPr>
          <w:noProof/>
          <w:lang w:eastAsia="ru-RU"/>
        </w:rPr>
        <w:lastRenderedPageBreak/>
        <w:drawing>
          <wp:inline distT="0" distB="0" distL="0" distR="0" wp14:anchorId="1E46BD12" wp14:editId="10F66B95">
            <wp:extent cx="5940425" cy="5179555"/>
            <wp:effectExtent l="19050" t="19050" r="22225" b="2159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0425" cy="5179555"/>
                    </a:xfrm>
                    <a:prstGeom prst="rect">
                      <a:avLst/>
                    </a:prstGeom>
                    <a:ln>
                      <a:solidFill>
                        <a:schemeClr val="accent1"/>
                      </a:solidFill>
                    </a:ln>
                  </pic:spPr>
                </pic:pic>
              </a:graphicData>
            </a:graphic>
          </wp:inline>
        </w:drawing>
      </w:r>
    </w:p>
    <w:p w:rsidR="004865EE" w:rsidRDefault="00893F73" w:rsidP="004865EE">
      <w:pPr>
        <w:jc w:val="both"/>
        <w:rPr>
          <w:rFonts w:ascii="Times New Roman" w:hAnsi="Times New Roman" w:cs="Times New Roman"/>
          <w:sz w:val="28"/>
          <w:szCs w:val="28"/>
        </w:rPr>
      </w:pPr>
      <w:r>
        <w:rPr>
          <w:rFonts w:ascii="Times New Roman" w:hAnsi="Times New Roman" w:cs="Times New Roman"/>
          <w:sz w:val="28"/>
          <w:szCs w:val="28"/>
        </w:rPr>
        <w:t>Время отмены запланированного питания ограничено! Устанавливается каждой шк</w:t>
      </w:r>
      <w:r w:rsidR="00EE57CC">
        <w:rPr>
          <w:rFonts w:ascii="Times New Roman" w:hAnsi="Times New Roman" w:cs="Times New Roman"/>
          <w:sz w:val="28"/>
          <w:szCs w:val="28"/>
        </w:rPr>
        <w:t>олой индивидуально. Уточняйте эту информацию в школе. Если питание не отменено своевременно ни родителями, ни классным руководителем, то стоимость питания за этот день будет списана со счета.</w:t>
      </w:r>
    </w:p>
    <w:p w:rsidR="004865EE" w:rsidRDefault="004865EE" w:rsidP="004865EE">
      <w:pPr>
        <w:jc w:val="both"/>
        <w:rPr>
          <w:rFonts w:ascii="Times New Roman" w:hAnsi="Times New Roman" w:cs="Times New Roman"/>
          <w:sz w:val="28"/>
          <w:szCs w:val="28"/>
        </w:rPr>
      </w:pPr>
      <w:r>
        <w:rPr>
          <w:rFonts w:ascii="Times New Roman" w:hAnsi="Times New Roman" w:cs="Times New Roman"/>
          <w:sz w:val="28"/>
          <w:szCs w:val="28"/>
        </w:rPr>
        <w:t>Рассмотрим меню, оно может незначительно отличаться в разных территориях</w:t>
      </w:r>
    </w:p>
    <w:p w:rsidR="004865EE" w:rsidRDefault="004865EE" w:rsidP="004865EE">
      <w:pPr>
        <w:jc w:val="both"/>
        <w:rPr>
          <w:rFonts w:ascii="Times New Roman" w:hAnsi="Times New Roman" w:cs="Times New Roman"/>
          <w:sz w:val="28"/>
          <w:szCs w:val="28"/>
        </w:rPr>
      </w:pPr>
      <w:r>
        <w:rPr>
          <w:noProof/>
          <w:lang w:eastAsia="ru-RU"/>
        </w:rPr>
        <w:drawing>
          <wp:inline distT="0" distB="0" distL="0" distR="0" wp14:anchorId="7DB9C6BF" wp14:editId="47BA546F">
            <wp:extent cx="5940425" cy="518691"/>
            <wp:effectExtent l="19050" t="19050" r="22225" b="1524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0425" cy="518691"/>
                    </a:xfrm>
                    <a:prstGeom prst="rect">
                      <a:avLst/>
                    </a:prstGeom>
                    <a:ln>
                      <a:solidFill>
                        <a:schemeClr val="accent1"/>
                      </a:solidFill>
                    </a:ln>
                  </pic:spPr>
                </pic:pic>
              </a:graphicData>
            </a:graphic>
          </wp:inline>
        </w:drawing>
      </w:r>
    </w:p>
    <w:p w:rsidR="00EE57CC" w:rsidRDefault="00EE57CC" w:rsidP="004865EE">
      <w:pPr>
        <w:jc w:val="both"/>
        <w:rPr>
          <w:rFonts w:ascii="Times New Roman" w:hAnsi="Times New Roman" w:cs="Times New Roman"/>
          <w:sz w:val="28"/>
          <w:szCs w:val="28"/>
        </w:rPr>
      </w:pPr>
      <w:r w:rsidRPr="00E54E72">
        <w:rPr>
          <w:rFonts w:ascii="Times New Roman" w:hAnsi="Times New Roman" w:cs="Times New Roman"/>
          <w:b/>
          <w:sz w:val="28"/>
          <w:szCs w:val="28"/>
        </w:rPr>
        <w:t>О счете</w:t>
      </w:r>
      <w:r>
        <w:rPr>
          <w:rFonts w:ascii="Times New Roman" w:hAnsi="Times New Roman" w:cs="Times New Roman"/>
          <w:sz w:val="28"/>
          <w:szCs w:val="28"/>
        </w:rPr>
        <w:t xml:space="preserve"> – общая информация</w:t>
      </w:r>
    </w:p>
    <w:p w:rsidR="00EE57CC" w:rsidRDefault="00EE57CC" w:rsidP="004865EE">
      <w:pPr>
        <w:jc w:val="both"/>
        <w:rPr>
          <w:rFonts w:ascii="Times New Roman" w:hAnsi="Times New Roman" w:cs="Times New Roman"/>
          <w:sz w:val="28"/>
          <w:szCs w:val="28"/>
        </w:rPr>
      </w:pPr>
      <w:r>
        <w:rPr>
          <w:noProof/>
          <w:lang w:eastAsia="ru-RU"/>
        </w:rPr>
        <w:lastRenderedPageBreak/>
        <w:drawing>
          <wp:inline distT="0" distB="0" distL="0" distR="0" wp14:anchorId="14933DCF" wp14:editId="6FB6F3A8">
            <wp:extent cx="5238750" cy="2495550"/>
            <wp:effectExtent l="19050" t="19050" r="19050" b="190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238750" cy="2495550"/>
                    </a:xfrm>
                    <a:prstGeom prst="rect">
                      <a:avLst/>
                    </a:prstGeom>
                    <a:ln>
                      <a:solidFill>
                        <a:schemeClr val="accent1"/>
                      </a:solidFill>
                    </a:ln>
                  </pic:spPr>
                </pic:pic>
              </a:graphicData>
            </a:graphic>
          </wp:inline>
        </w:drawing>
      </w:r>
    </w:p>
    <w:p w:rsidR="00EE57CC" w:rsidRDefault="00EE57CC" w:rsidP="004865EE">
      <w:pPr>
        <w:jc w:val="both"/>
        <w:rPr>
          <w:rFonts w:ascii="Times New Roman" w:hAnsi="Times New Roman" w:cs="Times New Roman"/>
          <w:sz w:val="28"/>
          <w:szCs w:val="28"/>
        </w:rPr>
      </w:pPr>
      <w:r w:rsidRPr="00E54E72">
        <w:rPr>
          <w:rFonts w:ascii="Times New Roman" w:hAnsi="Times New Roman" w:cs="Times New Roman"/>
          <w:b/>
          <w:sz w:val="28"/>
          <w:szCs w:val="28"/>
        </w:rPr>
        <w:t>Карта питания</w:t>
      </w:r>
      <w:r>
        <w:rPr>
          <w:rFonts w:ascii="Times New Roman" w:hAnsi="Times New Roman" w:cs="Times New Roman"/>
          <w:sz w:val="28"/>
          <w:szCs w:val="28"/>
        </w:rPr>
        <w:t xml:space="preserve"> – этот раздел для территорий, в которых работает реализация буфетной продукции по картам учащихся. В нем можно установить дневной лимит, </w:t>
      </w:r>
      <w:r w:rsidR="00E54E72">
        <w:rPr>
          <w:rFonts w:ascii="Times New Roman" w:hAnsi="Times New Roman" w:cs="Times New Roman"/>
          <w:sz w:val="28"/>
          <w:szCs w:val="28"/>
        </w:rPr>
        <w:t>тогда</w:t>
      </w:r>
      <w:r>
        <w:rPr>
          <w:rFonts w:ascii="Times New Roman" w:hAnsi="Times New Roman" w:cs="Times New Roman"/>
          <w:sz w:val="28"/>
          <w:szCs w:val="28"/>
        </w:rPr>
        <w:t xml:space="preserve"> ребенок не </w:t>
      </w:r>
      <w:r w:rsidR="00E54E72">
        <w:rPr>
          <w:rFonts w:ascii="Times New Roman" w:hAnsi="Times New Roman" w:cs="Times New Roman"/>
          <w:sz w:val="28"/>
          <w:szCs w:val="28"/>
        </w:rPr>
        <w:t>с</w:t>
      </w:r>
      <w:r>
        <w:rPr>
          <w:rFonts w:ascii="Times New Roman" w:hAnsi="Times New Roman" w:cs="Times New Roman"/>
          <w:sz w:val="28"/>
          <w:szCs w:val="28"/>
        </w:rPr>
        <w:t>мо</w:t>
      </w:r>
      <w:r w:rsidR="00E54E72">
        <w:rPr>
          <w:rFonts w:ascii="Times New Roman" w:hAnsi="Times New Roman" w:cs="Times New Roman"/>
          <w:sz w:val="28"/>
          <w:szCs w:val="28"/>
        </w:rPr>
        <w:t>жет</w:t>
      </w:r>
      <w:r>
        <w:rPr>
          <w:rFonts w:ascii="Times New Roman" w:hAnsi="Times New Roman" w:cs="Times New Roman"/>
          <w:sz w:val="28"/>
          <w:szCs w:val="28"/>
        </w:rPr>
        <w:t xml:space="preserve"> потратить за 1 день больше разрешенной родителями суммы. А также заказать </w:t>
      </w:r>
      <w:proofErr w:type="spellStart"/>
      <w:r>
        <w:rPr>
          <w:rFonts w:ascii="Times New Roman" w:hAnsi="Times New Roman" w:cs="Times New Roman"/>
          <w:sz w:val="28"/>
          <w:szCs w:val="28"/>
        </w:rPr>
        <w:t>перевыпуск</w:t>
      </w:r>
      <w:proofErr w:type="spellEnd"/>
      <w:r>
        <w:rPr>
          <w:rFonts w:ascii="Times New Roman" w:hAnsi="Times New Roman" w:cs="Times New Roman"/>
          <w:sz w:val="28"/>
          <w:szCs w:val="28"/>
        </w:rPr>
        <w:t xml:space="preserve"> </w:t>
      </w:r>
      <w:r w:rsidR="00E54E72">
        <w:rPr>
          <w:rFonts w:ascii="Times New Roman" w:hAnsi="Times New Roman" w:cs="Times New Roman"/>
          <w:sz w:val="28"/>
          <w:szCs w:val="28"/>
        </w:rPr>
        <w:t>карты в случае утери или порчи, при этом старая карта автоматически блокируется, а стоимость новой списывается со счета ребенка.</w:t>
      </w:r>
    </w:p>
    <w:p w:rsidR="00E54E72" w:rsidRDefault="00E54E72" w:rsidP="004865EE">
      <w:pPr>
        <w:jc w:val="both"/>
        <w:rPr>
          <w:rFonts w:ascii="Times New Roman" w:hAnsi="Times New Roman" w:cs="Times New Roman"/>
          <w:sz w:val="28"/>
          <w:szCs w:val="28"/>
        </w:rPr>
      </w:pPr>
      <w:r w:rsidRPr="00E54E72">
        <w:rPr>
          <w:rFonts w:ascii="Times New Roman" w:hAnsi="Times New Roman" w:cs="Times New Roman"/>
          <w:b/>
          <w:sz w:val="28"/>
          <w:szCs w:val="28"/>
        </w:rPr>
        <w:t>История платежей</w:t>
      </w:r>
      <w:r>
        <w:rPr>
          <w:rFonts w:ascii="Times New Roman" w:hAnsi="Times New Roman" w:cs="Times New Roman"/>
          <w:sz w:val="28"/>
          <w:szCs w:val="28"/>
        </w:rPr>
        <w:t xml:space="preserve"> – в этом разделе отражаются все операции по лицевому счету ребенка, как оплаты, так и списания. Видны даты и суммы операций.</w:t>
      </w:r>
    </w:p>
    <w:p w:rsidR="00E54E72" w:rsidRDefault="00E54E72" w:rsidP="004865EE">
      <w:pPr>
        <w:jc w:val="both"/>
        <w:rPr>
          <w:rFonts w:ascii="Times New Roman" w:hAnsi="Times New Roman" w:cs="Times New Roman"/>
          <w:sz w:val="28"/>
          <w:szCs w:val="28"/>
        </w:rPr>
      </w:pPr>
      <w:r>
        <w:rPr>
          <w:noProof/>
          <w:lang w:eastAsia="ru-RU"/>
        </w:rPr>
        <w:drawing>
          <wp:inline distT="0" distB="0" distL="0" distR="0" wp14:anchorId="37E326DC" wp14:editId="355E7779">
            <wp:extent cx="5324475" cy="4238625"/>
            <wp:effectExtent l="19050" t="19050" r="28575" b="2857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324475" cy="4238625"/>
                    </a:xfrm>
                    <a:prstGeom prst="rect">
                      <a:avLst/>
                    </a:prstGeom>
                    <a:ln>
                      <a:solidFill>
                        <a:schemeClr val="accent1"/>
                      </a:solidFill>
                    </a:ln>
                  </pic:spPr>
                </pic:pic>
              </a:graphicData>
            </a:graphic>
          </wp:inline>
        </w:drawing>
      </w:r>
    </w:p>
    <w:p w:rsidR="00E54E72" w:rsidRDefault="00E54E72" w:rsidP="004865EE">
      <w:pPr>
        <w:jc w:val="both"/>
        <w:rPr>
          <w:rFonts w:ascii="Times New Roman" w:hAnsi="Times New Roman" w:cs="Times New Roman"/>
          <w:sz w:val="28"/>
          <w:szCs w:val="28"/>
        </w:rPr>
      </w:pPr>
      <w:r w:rsidRPr="00E54E72">
        <w:rPr>
          <w:rFonts w:ascii="Times New Roman" w:hAnsi="Times New Roman" w:cs="Times New Roman"/>
          <w:b/>
          <w:sz w:val="28"/>
          <w:szCs w:val="28"/>
        </w:rPr>
        <w:lastRenderedPageBreak/>
        <w:t>Комплекс по умолчанию</w:t>
      </w:r>
      <w:r>
        <w:rPr>
          <w:rFonts w:ascii="Times New Roman" w:hAnsi="Times New Roman" w:cs="Times New Roman"/>
          <w:sz w:val="28"/>
          <w:szCs w:val="28"/>
        </w:rPr>
        <w:t xml:space="preserve"> – если ребенок изо дня в день питается одинаково, или в школе единое </w:t>
      </w:r>
      <w:proofErr w:type="gramStart"/>
      <w:r>
        <w:rPr>
          <w:rFonts w:ascii="Times New Roman" w:hAnsi="Times New Roman" w:cs="Times New Roman"/>
          <w:sz w:val="28"/>
          <w:szCs w:val="28"/>
        </w:rPr>
        <w:t>меню</w:t>
      </w:r>
      <w:proofErr w:type="gramEnd"/>
      <w:r>
        <w:rPr>
          <w:rFonts w:ascii="Times New Roman" w:hAnsi="Times New Roman" w:cs="Times New Roman"/>
          <w:sz w:val="28"/>
          <w:szCs w:val="28"/>
        </w:rPr>
        <w:t xml:space="preserve"> не подразумевающее выбор, очень удобно назначить комплекс по умолчанию.</w:t>
      </w:r>
    </w:p>
    <w:p w:rsidR="00E54E72" w:rsidRDefault="00E54E72" w:rsidP="004865EE">
      <w:pPr>
        <w:jc w:val="both"/>
        <w:rPr>
          <w:rFonts w:ascii="Times New Roman" w:hAnsi="Times New Roman" w:cs="Times New Roman"/>
          <w:sz w:val="28"/>
          <w:szCs w:val="28"/>
        </w:rPr>
      </w:pPr>
      <w:r>
        <w:rPr>
          <w:noProof/>
          <w:lang w:eastAsia="ru-RU"/>
        </w:rPr>
        <w:drawing>
          <wp:inline distT="0" distB="0" distL="0" distR="0" wp14:anchorId="7EF9FE69" wp14:editId="27A3BB84">
            <wp:extent cx="5940425" cy="3088849"/>
            <wp:effectExtent l="19050" t="19050" r="22225" b="1651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0425" cy="3088849"/>
                    </a:xfrm>
                    <a:prstGeom prst="rect">
                      <a:avLst/>
                    </a:prstGeom>
                    <a:ln>
                      <a:solidFill>
                        <a:schemeClr val="accent1"/>
                      </a:solidFill>
                    </a:ln>
                  </pic:spPr>
                </pic:pic>
              </a:graphicData>
            </a:graphic>
          </wp:inline>
        </w:drawing>
      </w:r>
    </w:p>
    <w:p w:rsidR="00E54E72" w:rsidRDefault="00E54E72" w:rsidP="004865EE">
      <w:pPr>
        <w:jc w:val="both"/>
        <w:rPr>
          <w:rFonts w:ascii="Times New Roman" w:hAnsi="Times New Roman" w:cs="Times New Roman"/>
          <w:sz w:val="28"/>
          <w:szCs w:val="28"/>
        </w:rPr>
      </w:pPr>
      <w:r w:rsidRPr="00091714">
        <w:rPr>
          <w:rFonts w:ascii="Times New Roman" w:hAnsi="Times New Roman" w:cs="Times New Roman"/>
          <w:b/>
          <w:sz w:val="28"/>
          <w:szCs w:val="28"/>
        </w:rPr>
        <w:t>Запланировать питание</w:t>
      </w:r>
      <w:r>
        <w:rPr>
          <w:rFonts w:ascii="Times New Roman" w:hAnsi="Times New Roman" w:cs="Times New Roman"/>
          <w:sz w:val="28"/>
          <w:szCs w:val="28"/>
        </w:rPr>
        <w:t xml:space="preserve"> – </w:t>
      </w:r>
      <w:r w:rsidR="00091714">
        <w:rPr>
          <w:rFonts w:ascii="Times New Roman" w:hAnsi="Times New Roman" w:cs="Times New Roman"/>
          <w:sz w:val="28"/>
          <w:szCs w:val="28"/>
        </w:rPr>
        <w:t>если назначен комплекс по умолчанию, так называемый шаблон, то можно воспользоваться функцией - запланировать питание, при таком методе заказа, вам не нужно будет нажимать на каждый день, а заказать питание сразу на неделю нажатием одной кнопки.</w:t>
      </w:r>
    </w:p>
    <w:p w:rsidR="00E54E72" w:rsidRDefault="00E54E72" w:rsidP="004865EE">
      <w:pPr>
        <w:jc w:val="both"/>
        <w:rPr>
          <w:rFonts w:ascii="Times New Roman" w:hAnsi="Times New Roman" w:cs="Times New Roman"/>
          <w:sz w:val="28"/>
          <w:szCs w:val="28"/>
        </w:rPr>
      </w:pPr>
      <w:r>
        <w:rPr>
          <w:noProof/>
          <w:lang w:eastAsia="ru-RU"/>
        </w:rPr>
        <w:drawing>
          <wp:inline distT="0" distB="0" distL="0" distR="0" wp14:anchorId="23E32091" wp14:editId="5B651CB0">
            <wp:extent cx="4686300" cy="1638300"/>
            <wp:effectExtent l="19050" t="19050" r="19050" b="190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686300" cy="1638300"/>
                    </a:xfrm>
                    <a:prstGeom prst="rect">
                      <a:avLst/>
                    </a:prstGeom>
                    <a:ln>
                      <a:solidFill>
                        <a:schemeClr val="accent1"/>
                      </a:solidFill>
                    </a:ln>
                  </pic:spPr>
                </pic:pic>
              </a:graphicData>
            </a:graphic>
          </wp:inline>
        </w:drawing>
      </w:r>
    </w:p>
    <w:p w:rsidR="00091714" w:rsidRDefault="00091714" w:rsidP="004865EE">
      <w:pPr>
        <w:jc w:val="both"/>
        <w:rPr>
          <w:rFonts w:ascii="Times New Roman" w:hAnsi="Times New Roman" w:cs="Times New Roman"/>
          <w:sz w:val="28"/>
          <w:szCs w:val="28"/>
        </w:rPr>
      </w:pPr>
      <w:r w:rsidRPr="00091714">
        <w:rPr>
          <w:rFonts w:ascii="Times New Roman" w:hAnsi="Times New Roman" w:cs="Times New Roman"/>
          <w:b/>
          <w:sz w:val="28"/>
          <w:szCs w:val="28"/>
        </w:rPr>
        <w:t>Оплатить питание</w:t>
      </w:r>
      <w:r>
        <w:rPr>
          <w:rFonts w:ascii="Times New Roman" w:hAnsi="Times New Roman" w:cs="Times New Roman"/>
          <w:sz w:val="28"/>
          <w:szCs w:val="28"/>
        </w:rPr>
        <w:t xml:space="preserve"> – гиперссылка</w:t>
      </w:r>
      <w:r w:rsidR="00CB517F">
        <w:rPr>
          <w:rFonts w:ascii="Times New Roman" w:hAnsi="Times New Roman" w:cs="Times New Roman"/>
          <w:sz w:val="28"/>
          <w:szCs w:val="28"/>
        </w:rPr>
        <w:t>,</w:t>
      </w:r>
      <w:r>
        <w:rPr>
          <w:rFonts w:ascii="Times New Roman" w:hAnsi="Times New Roman" w:cs="Times New Roman"/>
          <w:sz w:val="28"/>
          <w:szCs w:val="28"/>
        </w:rPr>
        <w:t xml:space="preserve"> ведущая на сайт </w:t>
      </w:r>
      <w:r w:rsidR="00CB517F">
        <w:rPr>
          <w:rFonts w:ascii="Times New Roman" w:hAnsi="Times New Roman" w:cs="Times New Roman"/>
          <w:sz w:val="28"/>
          <w:szCs w:val="28"/>
        </w:rPr>
        <w:t>оплаты (Сбербанк)</w:t>
      </w:r>
      <w:r>
        <w:rPr>
          <w:rFonts w:ascii="Times New Roman" w:hAnsi="Times New Roman" w:cs="Times New Roman"/>
          <w:sz w:val="28"/>
          <w:szCs w:val="28"/>
        </w:rPr>
        <w:t>.</w:t>
      </w:r>
    </w:p>
    <w:p w:rsidR="00091714" w:rsidRDefault="00091714" w:rsidP="004865EE">
      <w:pPr>
        <w:jc w:val="both"/>
        <w:rPr>
          <w:rFonts w:ascii="Times New Roman" w:hAnsi="Times New Roman" w:cs="Times New Roman"/>
          <w:sz w:val="28"/>
          <w:szCs w:val="28"/>
        </w:rPr>
      </w:pPr>
      <w:r>
        <w:rPr>
          <w:rFonts w:ascii="Times New Roman" w:hAnsi="Times New Roman" w:cs="Times New Roman"/>
          <w:sz w:val="28"/>
          <w:szCs w:val="28"/>
        </w:rPr>
        <w:t>В ряде территорий налажена возможность создать обращение по вопросам питания, они поступают учреждению</w:t>
      </w:r>
      <w:r w:rsidR="00CB517F">
        <w:rPr>
          <w:rFonts w:ascii="Times New Roman" w:hAnsi="Times New Roman" w:cs="Times New Roman"/>
          <w:sz w:val="28"/>
          <w:szCs w:val="28"/>
        </w:rPr>
        <w:t>,</w:t>
      </w:r>
      <w:r>
        <w:rPr>
          <w:rFonts w:ascii="Times New Roman" w:hAnsi="Times New Roman" w:cs="Times New Roman"/>
          <w:sz w:val="28"/>
          <w:szCs w:val="28"/>
        </w:rPr>
        <w:t xml:space="preserve"> осуществляющему питание в школе. </w:t>
      </w:r>
    </w:p>
    <w:p w:rsidR="00091714" w:rsidRPr="00917A21" w:rsidRDefault="00091714" w:rsidP="004865EE">
      <w:pPr>
        <w:jc w:val="both"/>
        <w:rPr>
          <w:rFonts w:ascii="Times New Roman" w:hAnsi="Times New Roman" w:cs="Times New Roman"/>
          <w:sz w:val="28"/>
          <w:szCs w:val="28"/>
        </w:rPr>
      </w:pPr>
      <w:r>
        <w:rPr>
          <w:noProof/>
          <w:lang w:eastAsia="ru-RU"/>
        </w:rPr>
        <w:drawing>
          <wp:inline distT="0" distB="0" distL="0" distR="0" wp14:anchorId="4BC78657" wp14:editId="10C56280">
            <wp:extent cx="5553075" cy="704850"/>
            <wp:effectExtent l="19050" t="19050" r="28575" b="1905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553075" cy="704850"/>
                    </a:xfrm>
                    <a:prstGeom prst="rect">
                      <a:avLst/>
                    </a:prstGeom>
                    <a:ln>
                      <a:solidFill>
                        <a:schemeClr val="accent1"/>
                      </a:solidFill>
                    </a:ln>
                  </pic:spPr>
                </pic:pic>
              </a:graphicData>
            </a:graphic>
          </wp:inline>
        </w:drawing>
      </w:r>
    </w:p>
    <w:sectPr w:rsidR="00091714" w:rsidRPr="00917A21" w:rsidSect="00C16878">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82330"/>
    <w:multiLevelType w:val="hybridMultilevel"/>
    <w:tmpl w:val="4F2EE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A21"/>
    <w:rsid w:val="00091714"/>
    <w:rsid w:val="004865EE"/>
    <w:rsid w:val="005C6A48"/>
    <w:rsid w:val="00893F73"/>
    <w:rsid w:val="00917A21"/>
    <w:rsid w:val="00A3370C"/>
    <w:rsid w:val="00AC073D"/>
    <w:rsid w:val="00C16878"/>
    <w:rsid w:val="00CB517F"/>
    <w:rsid w:val="00DE5D10"/>
    <w:rsid w:val="00E54E72"/>
    <w:rsid w:val="00EE5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7A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7A21"/>
    <w:rPr>
      <w:rFonts w:ascii="Tahoma" w:hAnsi="Tahoma" w:cs="Tahoma"/>
      <w:sz w:val="16"/>
      <w:szCs w:val="16"/>
    </w:rPr>
  </w:style>
  <w:style w:type="paragraph" w:styleId="a5">
    <w:name w:val="List Paragraph"/>
    <w:basedOn w:val="a"/>
    <w:uiPriority w:val="34"/>
    <w:qFormat/>
    <w:rsid w:val="00C168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7A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7A21"/>
    <w:rPr>
      <w:rFonts w:ascii="Tahoma" w:hAnsi="Tahoma" w:cs="Tahoma"/>
      <w:sz w:val="16"/>
      <w:szCs w:val="16"/>
    </w:rPr>
  </w:style>
  <w:style w:type="paragraph" w:styleId="a5">
    <w:name w:val="List Paragraph"/>
    <w:basedOn w:val="a"/>
    <w:uiPriority w:val="34"/>
    <w:qFormat/>
    <w:rsid w:val="00C16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520</Words>
  <Characters>2964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Екатерина</dc:creator>
  <cp:lastModifiedBy>Пользователь</cp:lastModifiedBy>
  <cp:revision>2</cp:revision>
  <dcterms:created xsi:type="dcterms:W3CDTF">2024-08-14T16:07:00Z</dcterms:created>
  <dcterms:modified xsi:type="dcterms:W3CDTF">2024-08-14T16:07:00Z</dcterms:modified>
</cp:coreProperties>
</file>